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6A8" w:rsidRP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A8">
        <w:rPr>
          <w:rFonts w:ascii="Times New Roman" w:hAnsi="Times New Roman" w:cs="Times New Roman"/>
          <w:b/>
          <w:sz w:val="24"/>
          <w:szCs w:val="24"/>
        </w:rPr>
        <w:t>Московская олимпиада школьников по экономике – 2018</w:t>
      </w:r>
    </w:p>
    <w:p w:rsidR="002B46A8" w:rsidRP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A8">
        <w:rPr>
          <w:rFonts w:ascii="Times New Roman" w:hAnsi="Times New Roman" w:cs="Times New Roman"/>
          <w:b/>
          <w:sz w:val="24"/>
          <w:szCs w:val="24"/>
        </w:rPr>
        <w:t>Отборочный этап</w:t>
      </w:r>
    </w:p>
    <w:p w:rsidR="002B46A8" w:rsidRP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A8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2B46A8" w:rsidRP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>Первый блок (задания 1-4) – тестовые вопросы с единственным верным ответом. Каждый вопрос оценивается в 5 баллов. Второй блок (задания 5-8) – тестовые вопросы с несколькими верными ответами, при этом верный ответ может быть и один. Каждый вопрос оценивается в 10 баллов – только в том случае, когда отмечены все верные варианты и не отмечен ни один неверный. Третий блок (задания 9-10) – открытые вопросы, нужно привести только ответ, без решения. Каждый вопрос оценивается в 20 баллов. Итого – 100 баллов. Время на выполнение – 90 минут.</w:t>
      </w:r>
    </w:p>
    <w:p w:rsidR="002B46A8" w:rsidRP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6A8" w:rsidRP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A8">
        <w:rPr>
          <w:rFonts w:ascii="Times New Roman" w:hAnsi="Times New Roman" w:cs="Times New Roman"/>
          <w:b/>
          <w:sz w:val="24"/>
          <w:szCs w:val="24"/>
        </w:rPr>
        <w:t>Тестовые вопросы с единственным верным ответом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 xml:space="preserve">1. В открытой экономике сальдо торгового баланса отрицательно и составляет –5 млн </w:t>
      </w:r>
      <w:proofErr w:type="spellStart"/>
      <w:r w:rsidRPr="002B46A8">
        <w:rPr>
          <w:rFonts w:ascii="Times New Roman" w:hAnsi="Times New Roman" w:cs="Times New Roman"/>
          <w:sz w:val="24"/>
          <w:szCs w:val="24"/>
        </w:rPr>
        <w:t>д.е</w:t>
      </w:r>
      <w:proofErr w:type="spellEnd"/>
      <w:r w:rsidRPr="002B46A8">
        <w:rPr>
          <w:rFonts w:ascii="Times New Roman" w:hAnsi="Times New Roman" w:cs="Times New Roman"/>
          <w:sz w:val="24"/>
          <w:szCs w:val="24"/>
        </w:rPr>
        <w:t xml:space="preserve">., а госбюджет сведён с дефицитом 2 млн </w:t>
      </w:r>
      <w:proofErr w:type="spellStart"/>
      <w:r w:rsidRPr="002B46A8">
        <w:rPr>
          <w:rFonts w:ascii="Times New Roman" w:hAnsi="Times New Roman" w:cs="Times New Roman"/>
          <w:sz w:val="24"/>
          <w:szCs w:val="24"/>
        </w:rPr>
        <w:t>д.е</w:t>
      </w:r>
      <w:proofErr w:type="spellEnd"/>
      <w:r w:rsidRPr="002B46A8">
        <w:rPr>
          <w:rFonts w:ascii="Times New Roman" w:hAnsi="Times New Roman" w:cs="Times New Roman"/>
          <w:sz w:val="24"/>
          <w:szCs w:val="24"/>
        </w:rPr>
        <w:t>. Что больше – частные сбережения или инвестиции – и на сколько?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 xml:space="preserve">а) частные сбережения, на 7 млн </w:t>
      </w:r>
      <w:proofErr w:type="spellStart"/>
      <w:r w:rsidRPr="002B46A8">
        <w:rPr>
          <w:rFonts w:ascii="Times New Roman" w:hAnsi="Times New Roman" w:cs="Times New Roman"/>
          <w:sz w:val="24"/>
          <w:szCs w:val="24"/>
        </w:rPr>
        <w:t>д.е</w:t>
      </w:r>
      <w:proofErr w:type="spellEnd"/>
      <w:r w:rsidRPr="002B46A8">
        <w:rPr>
          <w:rFonts w:ascii="Times New Roman" w:hAnsi="Times New Roman" w:cs="Times New Roman"/>
          <w:sz w:val="24"/>
          <w:szCs w:val="24"/>
        </w:rPr>
        <w:t>.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 xml:space="preserve">б) частные сбережения, на 3 млн </w:t>
      </w:r>
      <w:proofErr w:type="spellStart"/>
      <w:r w:rsidRPr="002B46A8">
        <w:rPr>
          <w:rFonts w:ascii="Times New Roman" w:hAnsi="Times New Roman" w:cs="Times New Roman"/>
          <w:sz w:val="24"/>
          <w:szCs w:val="24"/>
        </w:rPr>
        <w:t>д.е</w:t>
      </w:r>
      <w:proofErr w:type="spellEnd"/>
      <w:r w:rsidRPr="002B46A8">
        <w:rPr>
          <w:rFonts w:ascii="Times New Roman" w:hAnsi="Times New Roman" w:cs="Times New Roman"/>
          <w:sz w:val="24"/>
          <w:szCs w:val="24"/>
        </w:rPr>
        <w:t>.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 xml:space="preserve">в) инвестиции, на 7 млн </w:t>
      </w:r>
      <w:proofErr w:type="spellStart"/>
      <w:r w:rsidRPr="002B46A8">
        <w:rPr>
          <w:rFonts w:ascii="Times New Roman" w:hAnsi="Times New Roman" w:cs="Times New Roman"/>
          <w:sz w:val="24"/>
          <w:szCs w:val="24"/>
        </w:rPr>
        <w:t>д.е</w:t>
      </w:r>
      <w:proofErr w:type="spellEnd"/>
      <w:r w:rsidRPr="002B46A8">
        <w:rPr>
          <w:rFonts w:ascii="Times New Roman" w:hAnsi="Times New Roman" w:cs="Times New Roman"/>
          <w:sz w:val="24"/>
          <w:szCs w:val="24"/>
        </w:rPr>
        <w:t>.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A8">
        <w:rPr>
          <w:rFonts w:ascii="Times New Roman" w:hAnsi="Times New Roman" w:cs="Times New Roman"/>
          <w:b/>
          <w:sz w:val="24"/>
          <w:szCs w:val="24"/>
        </w:rPr>
        <w:t xml:space="preserve">г) инвестиции, на 3 млн </w:t>
      </w:r>
      <w:proofErr w:type="spellStart"/>
      <w:r w:rsidRPr="002B46A8">
        <w:rPr>
          <w:rFonts w:ascii="Times New Roman" w:hAnsi="Times New Roman" w:cs="Times New Roman"/>
          <w:b/>
          <w:sz w:val="24"/>
          <w:szCs w:val="24"/>
        </w:rPr>
        <w:t>д.е</w:t>
      </w:r>
      <w:proofErr w:type="spellEnd"/>
      <w:r w:rsidRPr="002B46A8">
        <w:rPr>
          <w:rFonts w:ascii="Times New Roman" w:hAnsi="Times New Roman" w:cs="Times New Roman"/>
          <w:b/>
          <w:sz w:val="24"/>
          <w:szCs w:val="24"/>
        </w:rPr>
        <w:t>.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>2. Укрепление курса национальной валюты при прочих равных, скорее всего: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A8">
        <w:rPr>
          <w:rFonts w:ascii="Times New Roman" w:hAnsi="Times New Roman" w:cs="Times New Roman"/>
          <w:b/>
          <w:sz w:val="24"/>
          <w:szCs w:val="24"/>
        </w:rPr>
        <w:t>а) позитивно скажется на потребителях импортных товаров, негативно на экспортёрах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>б) негативно скажется на потребителях импортных товаров, позитивно на экспортёрах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>в) позитивно скажется на потребителях импортных товаров; может сказаться как негативно, так и позитивно экспортёрах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>г) может сказаться как негативно, так и позитивно на потребителях импортных товаров; позитивно скажется на экспортёрах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A8" w:rsidRPr="002B46A8" w:rsidRDefault="002B46A8" w:rsidP="002B46A8">
      <w:pPr>
        <w:pStyle w:val="p1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46A8">
        <w:rPr>
          <w:rFonts w:ascii="Times New Roman" w:hAnsi="Times New Roman"/>
          <w:sz w:val="24"/>
          <w:szCs w:val="24"/>
          <w:lang w:eastAsia="en-US"/>
        </w:rPr>
        <w:t>3. Известно, что если рабочая сила страны увеличится на 10, то безработица составит 40%, а если на 20, то безработица составит 50%. Считая, что все вошедшие в экономику люди считались бы безработными, определите первоначальный уровень безработицы:</w:t>
      </w:r>
    </w:p>
    <w:p w:rsidR="002B46A8" w:rsidRPr="002B46A8" w:rsidRDefault="002B46A8" w:rsidP="002B46A8">
      <w:pPr>
        <w:pStyle w:val="p1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46A8">
        <w:rPr>
          <w:rFonts w:ascii="Times New Roman" w:hAnsi="Times New Roman"/>
          <w:sz w:val="24"/>
          <w:szCs w:val="24"/>
          <w:lang w:eastAsia="en-US"/>
        </w:rPr>
        <w:t>а) 15%</w:t>
      </w:r>
    </w:p>
    <w:p w:rsidR="002B46A8" w:rsidRPr="002B46A8" w:rsidRDefault="002B46A8" w:rsidP="002B46A8">
      <w:pPr>
        <w:pStyle w:val="p1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46A8">
        <w:rPr>
          <w:rFonts w:ascii="Times New Roman" w:hAnsi="Times New Roman"/>
          <w:sz w:val="24"/>
          <w:szCs w:val="24"/>
          <w:lang w:eastAsia="en-US"/>
        </w:rPr>
        <w:t>б) 20%</w:t>
      </w:r>
    </w:p>
    <w:p w:rsidR="002B46A8" w:rsidRPr="002B46A8" w:rsidRDefault="002B46A8" w:rsidP="002B46A8">
      <w:pPr>
        <w:pStyle w:val="p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B46A8">
        <w:rPr>
          <w:rFonts w:ascii="Times New Roman" w:hAnsi="Times New Roman"/>
          <w:b/>
          <w:sz w:val="24"/>
          <w:szCs w:val="24"/>
          <w:lang w:eastAsia="en-US"/>
        </w:rPr>
        <w:t>в) 25%</w:t>
      </w:r>
    </w:p>
    <w:p w:rsidR="002B46A8" w:rsidRPr="002B46A8" w:rsidRDefault="002B46A8" w:rsidP="002B46A8">
      <w:pPr>
        <w:pStyle w:val="p1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46A8">
        <w:rPr>
          <w:rFonts w:ascii="Times New Roman" w:hAnsi="Times New Roman"/>
          <w:sz w:val="24"/>
          <w:szCs w:val="24"/>
          <w:lang w:eastAsia="en-US"/>
        </w:rPr>
        <w:t>г) 30%</w:t>
      </w:r>
    </w:p>
    <w:p w:rsidR="002B46A8" w:rsidRPr="002B46A8" w:rsidRDefault="002B46A8" w:rsidP="002B46A8">
      <w:pPr>
        <w:pStyle w:val="p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46A8">
        <w:rPr>
          <w:rFonts w:ascii="Times New Roman" w:eastAsiaTheme="minorEastAsia" w:hAnsi="Times New Roman" w:cs="Times New Roman"/>
          <w:sz w:val="24"/>
          <w:szCs w:val="24"/>
        </w:rPr>
        <w:t xml:space="preserve">4. Страна </w:t>
      </w:r>
      <w:r w:rsidRPr="002B46A8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2B46A8">
        <w:rPr>
          <w:rFonts w:ascii="Times New Roman" w:eastAsiaTheme="minorEastAsia" w:hAnsi="Times New Roman" w:cs="Times New Roman"/>
          <w:sz w:val="24"/>
          <w:szCs w:val="24"/>
        </w:rPr>
        <w:t xml:space="preserve"> производит два товара – иксы и игреки. Объёмы выпуска и цены товаров в 2016 и 2017 годах приведены в таблице. Отметьте верное утверждение, считая 2016 год базовым:</w:t>
      </w:r>
    </w:p>
    <w:p w:rsidR="002B46A8" w:rsidRPr="002B46A8" w:rsidRDefault="002B46A8" w:rsidP="002B46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44"/>
        <w:gridCol w:w="1345"/>
        <w:gridCol w:w="1345"/>
        <w:gridCol w:w="1345"/>
        <w:gridCol w:w="1345"/>
      </w:tblGrid>
      <w:tr w:rsidR="002B46A8" w:rsidRPr="002B46A8" w:rsidTr="00AE4840">
        <w:trPr>
          <w:jc w:val="center"/>
        </w:trPr>
        <w:tc>
          <w:tcPr>
            <w:tcW w:w="1344" w:type="dxa"/>
            <w:vMerge w:val="restart"/>
          </w:tcPr>
          <w:p w:rsidR="002B46A8" w:rsidRPr="002B46A8" w:rsidRDefault="002B46A8" w:rsidP="002B46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B46A8">
              <w:rPr>
                <w:rFonts w:ascii="Times New Roman" w:eastAsiaTheme="minorEastAsia" w:hAnsi="Times New Roman" w:cs="Times New Roman"/>
              </w:rPr>
              <w:t>Товары</w:t>
            </w:r>
          </w:p>
        </w:tc>
        <w:tc>
          <w:tcPr>
            <w:tcW w:w="2690" w:type="dxa"/>
            <w:gridSpan w:val="2"/>
          </w:tcPr>
          <w:p w:rsidR="002B46A8" w:rsidRPr="002B46A8" w:rsidRDefault="002B46A8" w:rsidP="002B46A8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2B46A8">
              <w:rPr>
                <w:rFonts w:ascii="Times New Roman" w:eastAsiaTheme="minorEastAsia" w:hAnsi="Times New Roman" w:cs="Times New Roman"/>
              </w:rPr>
              <w:t>Объёмы выпуска</w:t>
            </w:r>
          </w:p>
        </w:tc>
        <w:tc>
          <w:tcPr>
            <w:tcW w:w="2690" w:type="dxa"/>
            <w:gridSpan w:val="2"/>
          </w:tcPr>
          <w:p w:rsidR="002B46A8" w:rsidRPr="002B46A8" w:rsidRDefault="002B46A8" w:rsidP="002B46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B46A8">
              <w:rPr>
                <w:rFonts w:ascii="Times New Roman" w:eastAsiaTheme="minorEastAsia" w:hAnsi="Times New Roman" w:cs="Times New Roman"/>
              </w:rPr>
              <w:t>Цены</w:t>
            </w:r>
          </w:p>
        </w:tc>
      </w:tr>
      <w:tr w:rsidR="002B46A8" w:rsidRPr="002B46A8" w:rsidTr="00AE4840">
        <w:trPr>
          <w:jc w:val="center"/>
        </w:trPr>
        <w:tc>
          <w:tcPr>
            <w:tcW w:w="1344" w:type="dxa"/>
            <w:vMerge/>
          </w:tcPr>
          <w:p w:rsidR="002B46A8" w:rsidRPr="002B46A8" w:rsidRDefault="002B46A8" w:rsidP="002B46A8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45" w:type="dxa"/>
          </w:tcPr>
          <w:p w:rsidR="002B46A8" w:rsidRPr="002B46A8" w:rsidRDefault="002B46A8" w:rsidP="002B46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B46A8">
              <w:rPr>
                <w:rFonts w:ascii="Times New Roman" w:eastAsiaTheme="minorEastAsia" w:hAnsi="Times New Roman" w:cs="Times New Roman"/>
              </w:rPr>
              <w:t>2016</w:t>
            </w:r>
          </w:p>
        </w:tc>
        <w:tc>
          <w:tcPr>
            <w:tcW w:w="1345" w:type="dxa"/>
          </w:tcPr>
          <w:p w:rsidR="002B46A8" w:rsidRPr="002B46A8" w:rsidRDefault="002B46A8" w:rsidP="002B46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B46A8">
              <w:rPr>
                <w:rFonts w:ascii="Times New Roman" w:eastAsiaTheme="minorEastAsia" w:hAnsi="Times New Roman" w:cs="Times New Roman"/>
              </w:rPr>
              <w:t>2017</w:t>
            </w:r>
          </w:p>
        </w:tc>
        <w:tc>
          <w:tcPr>
            <w:tcW w:w="1345" w:type="dxa"/>
          </w:tcPr>
          <w:p w:rsidR="002B46A8" w:rsidRPr="002B46A8" w:rsidRDefault="002B46A8" w:rsidP="002B46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B46A8">
              <w:rPr>
                <w:rFonts w:ascii="Times New Roman" w:eastAsiaTheme="minorEastAsia" w:hAnsi="Times New Roman" w:cs="Times New Roman"/>
              </w:rPr>
              <w:t>2016</w:t>
            </w:r>
          </w:p>
        </w:tc>
        <w:tc>
          <w:tcPr>
            <w:tcW w:w="1345" w:type="dxa"/>
          </w:tcPr>
          <w:p w:rsidR="002B46A8" w:rsidRPr="002B46A8" w:rsidRDefault="002B46A8" w:rsidP="002B46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B46A8">
              <w:rPr>
                <w:rFonts w:ascii="Times New Roman" w:eastAsiaTheme="minorEastAsia" w:hAnsi="Times New Roman" w:cs="Times New Roman"/>
              </w:rPr>
              <w:t>2017</w:t>
            </w:r>
          </w:p>
        </w:tc>
      </w:tr>
      <w:tr w:rsidR="002B46A8" w:rsidRPr="002B46A8" w:rsidTr="00AE4840">
        <w:trPr>
          <w:jc w:val="center"/>
        </w:trPr>
        <w:tc>
          <w:tcPr>
            <w:tcW w:w="1344" w:type="dxa"/>
          </w:tcPr>
          <w:p w:rsidR="002B46A8" w:rsidRPr="002B46A8" w:rsidRDefault="002B46A8" w:rsidP="002B46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B46A8">
              <w:rPr>
                <w:rFonts w:ascii="Times New Roman" w:eastAsiaTheme="minorEastAsia" w:hAnsi="Times New Roman" w:cs="Times New Roman"/>
              </w:rPr>
              <w:t>Товар X</w:t>
            </w:r>
          </w:p>
        </w:tc>
        <w:tc>
          <w:tcPr>
            <w:tcW w:w="1345" w:type="dxa"/>
          </w:tcPr>
          <w:p w:rsidR="002B46A8" w:rsidRPr="002B46A8" w:rsidRDefault="002B46A8" w:rsidP="002B46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B46A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345" w:type="dxa"/>
          </w:tcPr>
          <w:p w:rsidR="002B46A8" w:rsidRPr="002B46A8" w:rsidRDefault="002B46A8" w:rsidP="002B46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B46A8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345" w:type="dxa"/>
          </w:tcPr>
          <w:p w:rsidR="002B46A8" w:rsidRPr="002B46A8" w:rsidRDefault="002B46A8" w:rsidP="002B46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B46A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345" w:type="dxa"/>
          </w:tcPr>
          <w:p w:rsidR="002B46A8" w:rsidRPr="002B46A8" w:rsidRDefault="002B46A8" w:rsidP="002B46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B46A8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2B46A8" w:rsidRPr="002B46A8" w:rsidTr="00AE4840">
        <w:trPr>
          <w:jc w:val="center"/>
        </w:trPr>
        <w:tc>
          <w:tcPr>
            <w:tcW w:w="1344" w:type="dxa"/>
          </w:tcPr>
          <w:p w:rsidR="002B46A8" w:rsidRPr="002B46A8" w:rsidRDefault="002B46A8" w:rsidP="002B46A8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2B46A8">
              <w:rPr>
                <w:rFonts w:ascii="Times New Roman" w:eastAsiaTheme="minorEastAsia" w:hAnsi="Times New Roman" w:cs="Times New Roman"/>
              </w:rPr>
              <w:t xml:space="preserve">Товар </w:t>
            </w:r>
            <w:r w:rsidRPr="002B46A8">
              <w:rPr>
                <w:rFonts w:ascii="Times New Roman" w:eastAsiaTheme="minorEastAsia" w:hAnsi="Times New Roman" w:cs="Times New Roman"/>
                <w:lang w:val="en-US"/>
              </w:rPr>
              <w:t>Y</w:t>
            </w:r>
          </w:p>
        </w:tc>
        <w:tc>
          <w:tcPr>
            <w:tcW w:w="1345" w:type="dxa"/>
          </w:tcPr>
          <w:p w:rsidR="002B46A8" w:rsidRPr="002B46A8" w:rsidRDefault="002B46A8" w:rsidP="002B46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B46A8">
              <w:rPr>
                <w:rFonts w:ascii="Times New Roman" w:eastAsiaTheme="minorEastAsia" w:hAnsi="Times New Roman" w:cs="Times New Roman"/>
              </w:rPr>
              <w:t>16</w:t>
            </w:r>
          </w:p>
        </w:tc>
        <w:tc>
          <w:tcPr>
            <w:tcW w:w="1345" w:type="dxa"/>
          </w:tcPr>
          <w:p w:rsidR="002B46A8" w:rsidRPr="002B46A8" w:rsidRDefault="002B46A8" w:rsidP="002B46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B46A8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345" w:type="dxa"/>
          </w:tcPr>
          <w:p w:rsidR="002B46A8" w:rsidRPr="002B46A8" w:rsidRDefault="002B46A8" w:rsidP="002B46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B46A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345" w:type="dxa"/>
          </w:tcPr>
          <w:p w:rsidR="002B46A8" w:rsidRPr="002B46A8" w:rsidRDefault="002B46A8" w:rsidP="002B46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B46A8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</w:tbl>
    <w:p w:rsidR="002B46A8" w:rsidRPr="002B46A8" w:rsidRDefault="002B46A8" w:rsidP="002B46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46A8">
        <w:rPr>
          <w:rFonts w:ascii="Times New Roman" w:eastAsiaTheme="minorEastAsia" w:hAnsi="Times New Roman" w:cs="Times New Roman"/>
          <w:sz w:val="24"/>
          <w:szCs w:val="24"/>
        </w:rPr>
        <w:t>а) темп роста номинального ВВП равен 1%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eastAsiaTheme="minorEastAsia" w:hAnsi="Times New Roman" w:cs="Times New Roman"/>
          <w:sz w:val="24"/>
          <w:szCs w:val="24"/>
        </w:rPr>
        <w:t>б) темп роста номинального ВВП равен 42%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A8">
        <w:rPr>
          <w:rFonts w:ascii="Times New Roman" w:eastAsiaTheme="minorEastAsia" w:hAnsi="Times New Roman" w:cs="Times New Roman"/>
          <w:b/>
          <w:sz w:val="24"/>
          <w:szCs w:val="24"/>
        </w:rPr>
        <w:t>в) темп роста реального ВВП равен –1%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46A8">
        <w:rPr>
          <w:rFonts w:ascii="Times New Roman" w:eastAsiaTheme="minorEastAsia" w:hAnsi="Times New Roman" w:cs="Times New Roman"/>
          <w:sz w:val="24"/>
          <w:szCs w:val="24"/>
        </w:rPr>
        <w:t>г) темп роста реального ВВП равен 41%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A8" w:rsidRP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A8">
        <w:rPr>
          <w:rFonts w:ascii="Times New Roman" w:hAnsi="Times New Roman" w:cs="Times New Roman"/>
          <w:b/>
          <w:sz w:val="24"/>
          <w:szCs w:val="24"/>
        </w:rPr>
        <w:lastRenderedPageBreak/>
        <w:t>Тестовые вопросы с несколькими верными ответами</w:t>
      </w:r>
    </w:p>
    <w:p w:rsidR="003065F2" w:rsidRPr="002B46A8" w:rsidRDefault="003065F2" w:rsidP="002B4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46A8">
        <w:rPr>
          <w:rFonts w:ascii="Times New Roman" w:eastAsiaTheme="minorEastAsia" w:hAnsi="Times New Roman" w:cs="Times New Roman"/>
          <w:sz w:val="24"/>
          <w:szCs w:val="24"/>
        </w:rPr>
        <w:t xml:space="preserve">5. Страна </w:t>
      </w:r>
      <w:r w:rsidRPr="002B46A8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2B46A8">
        <w:rPr>
          <w:rFonts w:ascii="Times New Roman" w:eastAsiaTheme="minorEastAsia" w:hAnsi="Times New Roman" w:cs="Times New Roman"/>
          <w:sz w:val="24"/>
          <w:szCs w:val="24"/>
        </w:rPr>
        <w:t xml:space="preserve"> производит два товара – иксы и игреки – по технологиям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x=5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 w:rsidRPr="002B46A8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y=10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sub>
            </m:sSub>
          </m:e>
        </m:rad>
      </m:oMath>
      <w:r w:rsidRPr="002B46A8">
        <w:rPr>
          <w:rFonts w:ascii="Times New Roman" w:eastAsiaTheme="minorEastAsia" w:hAnsi="Times New Roman" w:cs="Times New Roman"/>
          <w:sz w:val="24"/>
          <w:szCs w:val="24"/>
        </w:rPr>
        <w:t xml:space="preserve">. Всего страна располагает 25 единицами труда. Страна является малой открытой экономикой (воспринимает цены мирового рынка как заданные). При каких значениях мировых цен внутри страны </w:t>
      </w:r>
      <w:r w:rsidRPr="002B46A8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2B46A8">
        <w:rPr>
          <w:rFonts w:ascii="Times New Roman" w:eastAsiaTheme="minorEastAsia" w:hAnsi="Times New Roman" w:cs="Times New Roman"/>
          <w:sz w:val="24"/>
          <w:szCs w:val="24"/>
        </w:rPr>
        <w:t xml:space="preserve"> будут производиться оба товара?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46A8">
        <w:rPr>
          <w:rFonts w:ascii="Times New Roman" w:eastAsiaTheme="minorEastAsia" w:hAnsi="Times New Roman" w:cs="Times New Roman"/>
          <w:sz w:val="24"/>
          <w:szCs w:val="24"/>
        </w:rPr>
        <w:t>а) цена икса 1, цена игрека 6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eastAsiaTheme="minorEastAsia" w:hAnsi="Times New Roman" w:cs="Times New Roman"/>
          <w:sz w:val="24"/>
          <w:szCs w:val="24"/>
        </w:rPr>
        <w:t>б) цена икса 1, цена игрека 8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A8">
        <w:rPr>
          <w:rFonts w:ascii="Times New Roman" w:eastAsiaTheme="minorEastAsia" w:hAnsi="Times New Roman" w:cs="Times New Roman"/>
          <w:b/>
          <w:sz w:val="24"/>
          <w:szCs w:val="24"/>
        </w:rPr>
        <w:t>в) цена икса 2, цена игрека 6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46A8">
        <w:rPr>
          <w:rFonts w:ascii="Times New Roman" w:eastAsiaTheme="minorEastAsia" w:hAnsi="Times New Roman" w:cs="Times New Roman"/>
          <w:b/>
          <w:sz w:val="24"/>
          <w:szCs w:val="24"/>
        </w:rPr>
        <w:t>г) цена икса 2, цена игрека 8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B46A8" w:rsidRPr="002B46A8" w:rsidRDefault="002B46A8" w:rsidP="002B46A8">
      <w:pPr>
        <w:pStyle w:val="p1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2B46A8">
        <w:rPr>
          <w:rFonts w:ascii="Times New Roman" w:eastAsiaTheme="minorEastAsia" w:hAnsi="Times New Roman"/>
          <w:sz w:val="24"/>
          <w:szCs w:val="24"/>
          <w:lang w:eastAsia="en-US"/>
        </w:rPr>
        <w:t>6. Выберите верные утверждения:</w:t>
      </w:r>
    </w:p>
    <w:p w:rsidR="002B46A8" w:rsidRPr="002B46A8" w:rsidRDefault="002B46A8" w:rsidP="002B46A8">
      <w:pPr>
        <w:pStyle w:val="p1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2B46A8">
        <w:rPr>
          <w:rFonts w:ascii="Times New Roman" w:eastAsiaTheme="minorEastAsia" w:hAnsi="Times New Roman"/>
          <w:sz w:val="24"/>
          <w:szCs w:val="24"/>
          <w:lang w:eastAsia="en-US"/>
        </w:rPr>
        <w:t>а) если спрос на товар имеет постоянную эластичность по цене, то выручка монополиста при любой</w:t>
      </w:r>
    </w:p>
    <w:p w:rsidR="002B46A8" w:rsidRPr="002B46A8" w:rsidRDefault="002B46A8" w:rsidP="002B46A8">
      <w:pPr>
        <w:pStyle w:val="p1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2B46A8">
        <w:rPr>
          <w:rFonts w:ascii="Times New Roman" w:eastAsiaTheme="minorEastAsia" w:hAnsi="Times New Roman"/>
          <w:sz w:val="24"/>
          <w:szCs w:val="24"/>
          <w:lang w:eastAsia="en-US"/>
        </w:rPr>
        <w:t>цене будет одинаковой</w:t>
      </w:r>
    </w:p>
    <w:p w:rsidR="002B46A8" w:rsidRPr="002B46A8" w:rsidRDefault="002B46A8" w:rsidP="002B46A8">
      <w:pPr>
        <w:pStyle w:val="p1"/>
        <w:jc w:val="both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 w:rsidRPr="002B46A8">
        <w:rPr>
          <w:rFonts w:ascii="Times New Roman" w:eastAsiaTheme="minorEastAsia" w:hAnsi="Times New Roman"/>
          <w:b/>
          <w:sz w:val="24"/>
          <w:szCs w:val="24"/>
          <w:lang w:eastAsia="en-US"/>
        </w:rPr>
        <w:t>б) существует такая постоянная эластичность спроса на товар по цене, что выручка монополиста при любой цене будет одинаковой</w:t>
      </w:r>
    </w:p>
    <w:p w:rsidR="002B46A8" w:rsidRPr="002B46A8" w:rsidRDefault="002B46A8" w:rsidP="002B46A8">
      <w:pPr>
        <w:pStyle w:val="p1"/>
        <w:jc w:val="both"/>
        <w:rPr>
          <w:rFonts w:ascii="Times New Roman" w:eastAsiaTheme="minorEastAsia" w:hAnsi="Times New Roman"/>
          <w:b/>
          <w:sz w:val="24"/>
          <w:szCs w:val="24"/>
          <w:lang w:eastAsia="en-US"/>
        </w:rPr>
      </w:pPr>
      <w:r w:rsidRPr="002B46A8">
        <w:rPr>
          <w:rFonts w:ascii="Times New Roman" w:eastAsiaTheme="minorEastAsia" w:hAnsi="Times New Roman"/>
          <w:b/>
          <w:sz w:val="24"/>
          <w:szCs w:val="24"/>
          <w:lang w:eastAsia="en-US"/>
        </w:rPr>
        <w:t>в) функция спроса, обладающая постоянной ненулевой эластичностью по цене, не может быть линейной</w:t>
      </w:r>
    </w:p>
    <w:p w:rsidR="002B46A8" w:rsidRPr="002B46A8" w:rsidRDefault="002B46A8" w:rsidP="002B46A8">
      <w:pPr>
        <w:pStyle w:val="p1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2B46A8">
        <w:rPr>
          <w:rFonts w:ascii="Times New Roman" w:eastAsiaTheme="minorEastAsia" w:hAnsi="Times New Roman"/>
          <w:sz w:val="24"/>
          <w:szCs w:val="24"/>
          <w:lang w:eastAsia="en-US"/>
        </w:rPr>
        <w:t>г) функция предложения, обладающая постоянной эластичностью по цене, не может быть линейной</w:t>
      </w:r>
    </w:p>
    <w:p w:rsidR="002B46A8" w:rsidRPr="002B46A8" w:rsidRDefault="002B46A8" w:rsidP="002B46A8">
      <w:pPr>
        <w:pStyle w:val="p1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>7. Олигарх Вовочка решает, как распорядиться своими рублёвыми сбережениями. У него есть опция открыть внутри страны рублёвый депозит по ставке 25% годовых, а есть другая опция – открыть за рубежом долларовый депозит по ставке 10% годовых. Однако, законность доходов этого гражданина сомнительна, поэтому в случае открытия долларового депозита придётся уходить в офшор, заплатив для этого комиссию в размере 5% от первоначальной суммы. Обменный курс на текущий момент – 60 рублей за доллар, а свою жизнь Олигарх Вовочка планирует только на один год вперёд. Отметьте верные утверждения: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A8">
        <w:rPr>
          <w:rFonts w:ascii="Times New Roman" w:hAnsi="Times New Roman" w:cs="Times New Roman"/>
          <w:b/>
          <w:sz w:val="24"/>
          <w:szCs w:val="24"/>
        </w:rPr>
        <w:t>а) если Олигарх Вовочка ожидает, что через год обменный курс составит 56 рублей за доллар, он откроет рублёвый депозит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>б) если Олигарх Вовочка ожидает, что через год обменный курс составит 66 рублей за доллар, он откроет долларовый депозит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>в) если Олигарх Вовочка ожидает, что через год обменный курс составит 75 рублей за доллар, он откроет рублёвый депозит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A8">
        <w:rPr>
          <w:rFonts w:ascii="Times New Roman" w:hAnsi="Times New Roman" w:cs="Times New Roman"/>
          <w:b/>
          <w:sz w:val="24"/>
          <w:szCs w:val="24"/>
        </w:rPr>
        <w:t>г) если Олигарх Вовочка ожидает, что через год обменный курс составит 85 рублей за доллар, он откроет долларовый депозит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 xml:space="preserve">8. На монопольном рынке спрос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=120-p</m:t>
        </m:r>
      </m:oMath>
      <w:r w:rsidRPr="002B46A8">
        <w:rPr>
          <w:rFonts w:ascii="Times New Roman" w:eastAsiaTheme="minorEastAsia" w:hAnsi="Times New Roman" w:cs="Times New Roman"/>
          <w:sz w:val="24"/>
          <w:szCs w:val="24"/>
        </w:rPr>
        <w:t xml:space="preserve">, а издержки монополиста на производство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q</m:t>
        </m:r>
      </m:oMath>
      <w:r w:rsidRPr="002B46A8">
        <w:rPr>
          <w:rFonts w:ascii="Times New Roman" w:eastAsiaTheme="minorEastAsia" w:hAnsi="Times New Roman" w:cs="Times New Roman"/>
          <w:sz w:val="24"/>
          <w:szCs w:val="24"/>
        </w:rPr>
        <w:t xml:space="preserve"> единиц выпуска равны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2B46A8">
        <w:rPr>
          <w:rFonts w:ascii="Times New Roman" w:eastAsiaTheme="minorEastAsia" w:hAnsi="Times New Roman" w:cs="Times New Roman"/>
          <w:sz w:val="24"/>
          <w:szCs w:val="24"/>
        </w:rPr>
        <w:t xml:space="preserve"> д.е. Какие меры приведут к росту выпуска не менее чем на 3 единицы?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46A8">
        <w:rPr>
          <w:rFonts w:ascii="Times New Roman" w:eastAsiaTheme="minorEastAsia" w:hAnsi="Times New Roman" w:cs="Times New Roman"/>
          <w:sz w:val="24"/>
          <w:szCs w:val="24"/>
        </w:rPr>
        <w:t xml:space="preserve">а) предоставление </w:t>
      </w:r>
      <w:proofErr w:type="spellStart"/>
      <w:r w:rsidRPr="002B46A8">
        <w:rPr>
          <w:rFonts w:ascii="Times New Roman" w:eastAsiaTheme="minorEastAsia" w:hAnsi="Times New Roman" w:cs="Times New Roman"/>
          <w:sz w:val="24"/>
          <w:szCs w:val="24"/>
        </w:rPr>
        <w:t>потоварной</w:t>
      </w:r>
      <w:proofErr w:type="spellEnd"/>
      <w:r w:rsidRPr="002B46A8">
        <w:rPr>
          <w:rFonts w:ascii="Times New Roman" w:eastAsiaTheme="minorEastAsia" w:hAnsi="Times New Roman" w:cs="Times New Roman"/>
          <w:sz w:val="24"/>
          <w:szCs w:val="24"/>
        </w:rPr>
        <w:t xml:space="preserve"> субсидии по ставке 8 </w:t>
      </w:r>
      <w:proofErr w:type="spellStart"/>
      <w:r w:rsidRPr="002B46A8">
        <w:rPr>
          <w:rFonts w:ascii="Times New Roman" w:eastAsiaTheme="minorEastAsia" w:hAnsi="Times New Roman" w:cs="Times New Roman"/>
          <w:sz w:val="24"/>
          <w:szCs w:val="24"/>
        </w:rPr>
        <w:t>д.е</w:t>
      </w:r>
      <w:proofErr w:type="spellEnd"/>
      <w:r w:rsidRPr="002B46A8">
        <w:rPr>
          <w:rFonts w:ascii="Times New Roman" w:eastAsiaTheme="minorEastAsia" w:hAnsi="Times New Roman" w:cs="Times New Roman"/>
          <w:sz w:val="24"/>
          <w:szCs w:val="24"/>
        </w:rPr>
        <w:t>. за единицу продукции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46A8">
        <w:rPr>
          <w:rFonts w:ascii="Times New Roman" w:eastAsiaTheme="minorEastAsia" w:hAnsi="Times New Roman" w:cs="Times New Roman"/>
          <w:b/>
          <w:sz w:val="24"/>
          <w:szCs w:val="24"/>
        </w:rPr>
        <w:t xml:space="preserve">б) установление ценового потолка на уровне 86 </w:t>
      </w:r>
      <w:proofErr w:type="spellStart"/>
      <w:r w:rsidRPr="002B46A8">
        <w:rPr>
          <w:rFonts w:ascii="Times New Roman" w:eastAsiaTheme="minorEastAsia" w:hAnsi="Times New Roman" w:cs="Times New Roman"/>
          <w:b/>
          <w:sz w:val="24"/>
          <w:szCs w:val="24"/>
        </w:rPr>
        <w:t>д.е</w:t>
      </w:r>
      <w:proofErr w:type="spellEnd"/>
      <w:r w:rsidRPr="002B46A8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46A8">
        <w:rPr>
          <w:rFonts w:ascii="Times New Roman" w:eastAsiaTheme="minorEastAsia" w:hAnsi="Times New Roman" w:cs="Times New Roman"/>
          <w:b/>
          <w:sz w:val="24"/>
          <w:szCs w:val="24"/>
        </w:rPr>
        <w:t xml:space="preserve">в) предоставление </w:t>
      </w:r>
      <w:proofErr w:type="spellStart"/>
      <w:r w:rsidRPr="002B46A8">
        <w:rPr>
          <w:rFonts w:ascii="Times New Roman" w:eastAsiaTheme="minorEastAsia" w:hAnsi="Times New Roman" w:cs="Times New Roman"/>
          <w:b/>
          <w:sz w:val="24"/>
          <w:szCs w:val="24"/>
        </w:rPr>
        <w:t>потоварной</w:t>
      </w:r>
      <w:proofErr w:type="spellEnd"/>
      <w:r w:rsidRPr="002B46A8">
        <w:rPr>
          <w:rFonts w:ascii="Times New Roman" w:eastAsiaTheme="minorEastAsia" w:hAnsi="Times New Roman" w:cs="Times New Roman"/>
          <w:b/>
          <w:sz w:val="24"/>
          <w:szCs w:val="24"/>
        </w:rPr>
        <w:t xml:space="preserve"> субсидии по ставке 16 </w:t>
      </w:r>
      <w:proofErr w:type="spellStart"/>
      <w:r w:rsidRPr="002B46A8">
        <w:rPr>
          <w:rFonts w:ascii="Times New Roman" w:eastAsiaTheme="minorEastAsia" w:hAnsi="Times New Roman" w:cs="Times New Roman"/>
          <w:b/>
          <w:sz w:val="24"/>
          <w:szCs w:val="24"/>
        </w:rPr>
        <w:t>д.е</w:t>
      </w:r>
      <w:proofErr w:type="spellEnd"/>
      <w:r w:rsidRPr="002B46A8">
        <w:rPr>
          <w:rFonts w:ascii="Times New Roman" w:eastAsiaTheme="minorEastAsia" w:hAnsi="Times New Roman" w:cs="Times New Roman"/>
          <w:b/>
          <w:sz w:val="24"/>
          <w:szCs w:val="24"/>
        </w:rPr>
        <w:t>. за единицу продукции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46A8">
        <w:rPr>
          <w:rFonts w:ascii="Times New Roman" w:eastAsiaTheme="minorEastAsia" w:hAnsi="Times New Roman" w:cs="Times New Roman"/>
          <w:sz w:val="24"/>
          <w:szCs w:val="24"/>
        </w:rPr>
        <w:t xml:space="preserve">г) установление ценового потолка на уровне 60 </w:t>
      </w:r>
      <w:proofErr w:type="spellStart"/>
      <w:r w:rsidRPr="002B46A8">
        <w:rPr>
          <w:rFonts w:ascii="Times New Roman" w:eastAsiaTheme="minorEastAsia" w:hAnsi="Times New Roman" w:cs="Times New Roman"/>
          <w:sz w:val="24"/>
          <w:szCs w:val="24"/>
        </w:rPr>
        <w:t>д.е</w:t>
      </w:r>
      <w:proofErr w:type="spellEnd"/>
      <w:r w:rsidRPr="002B46A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A8" w:rsidRP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46A8">
        <w:rPr>
          <w:rFonts w:ascii="Times New Roman" w:hAnsi="Times New Roman" w:cs="Times New Roman"/>
          <w:b/>
          <w:sz w:val="24"/>
          <w:szCs w:val="24"/>
        </w:rPr>
        <w:lastRenderedPageBreak/>
        <w:t>Открытые тестовые вопросы</w:t>
      </w:r>
    </w:p>
    <w:p w:rsidR="002B46A8" w:rsidRPr="002B46A8" w:rsidRDefault="002B46A8" w:rsidP="002B4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6A8" w:rsidRPr="002B46A8" w:rsidRDefault="002B46A8" w:rsidP="002B46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 xml:space="preserve">9. </w:t>
      </w:r>
      <w:r w:rsidRPr="002B46A8">
        <w:rPr>
          <w:rFonts w:ascii="Times New Roman" w:hAnsi="Times New Roman" w:cs="Times New Roman"/>
          <w:color w:val="000000"/>
          <w:sz w:val="24"/>
          <w:szCs w:val="24"/>
        </w:rPr>
        <w:t xml:space="preserve">В некоторой стране треть трудоспособного населения не входит в состав рабочей силы, а каждый десятый трудоспособный – безработный. Если бы уровень безработицы был вчетверо меньше, то ВВП был бы равен своему потенциальному значению 400 </w:t>
      </w:r>
      <w:proofErr w:type="spellStart"/>
      <w:r w:rsidRPr="002B46A8">
        <w:rPr>
          <w:rFonts w:ascii="Times New Roman" w:hAnsi="Times New Roman" w:cs="Times New Roman"/>
          <w:color w:val="000000"/>
          <w:sz w:val="24"/>
          <w:szCs w:val="24"/>
        </w:rPr>
        <w:t>д.е</w:t>
      </w:r>
      <w:proofErr w:type="spellEnd"/>
      <w:r w:rsidRPr="002B46A8">
        <w:rPr>
          <w:rFonts w:ascii="Times New Roman" w:hAnsi="Times New Roman" w:cs="Times New Roman"/>
          <w:color w:val="000000"/>
          <w:sz w:val="24"/>
          <w:szCs w:val="24"/>
        </w:rPr>
        <w:t>. Чему равен фактический ВВП, если известно, что изменение уровня безработицы на 1 процентный пункт увеличивает отклонение ВВП относительно потенциального уровня на 2 процентных пункта?</w:t>
      </w:r>
    </w:p>
    <w:p w:rsidR="002B46A8" w:rsidRPr="002B46A8" w:rsidRDefault="002B46A8" w:rsidP="002B46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46A8">
        <w:rPr>
          <w:rFonts w:ascii="Times New Roman" w:hAnsi="Times New Roman" w:cs="Times New Roman"/>
          <w:b/>
          <w:color w:val="000000"/>
          <w:sz w:val="24"/>
          <w:szCs w:val="24"/>
        </w:rPr>
        <w:t>Ответ: 310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46A8">
        <w:rPr>
          <w:rFonts w:ascii="Times New Roman" w:hAnsi="Times New Roman" w:cs="Times New Roman"/>
          <w:sz w:val="24"/>
          <w:szCs w:val="24"/>
        </w:rPr>
        <w:t xml:space="preserve">10. Монополист с постоянными средними издержками работает на рынке со спросом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=36-p</m:t>
        </m:r>
      </m:oMath>
      <w:r w:rsidRPr="002B46A8">
        <w:rPr>
          <w:rFonts w:ascii="Times New Roman" w:eastAsiaTheme="minorEastAsia" w:hAnsi="Times New Roman" w:cs="Times New Roman"/>
          <w:sz w:val="24"/>
          <w:szCs w:val="24"/>
        </w:rPr>
        <w:t xml:space="preserve">. Когда процентный налог с выручки по ставке 20% заменили </w:t>
      </w:r>
      <w:proofErr w:type="spellStart"/>
      <w:r w:rsidRPr="002B46A8">
        <w:rPr>
          <w:rFonts w:ascii="Times New Roman" w:eastAsiaTheme="minorEastAsia" w:hAnsi="Times New Roman" w:cs="Times New Roman"/>
          <w:sz w:val="24"/>
          <w:szCs w:val="24"/>
        </w:rPr>
        <w:t>потоварным</w:t>
      </w:r>
      <w:proofErr w:type="spellEnd"/>
      <w:r w:rsidRPr="002B46A8">
        <w:rPr>
          <w:rFonts w:ascii="Times New Roman" w:eastAsiaTheme="minorEastAsia" w:hAnsi="Times New Roman" w:cs="Times New Roman"/>
          <w:sz w:val="24"/>
          <w:szCs w:val="24"/>
        </w:rPr>
        <w:t xml:space="preserve"> налогом по ставке 4 </w:t>
      </w:r>
      <w:proofErr w:type="spellStart"/>
      <w:r w:rsidRPr="002B46A8">
        <w:rPr>
          <w:rFonts w:ascii="Times New Roman" w:eastAsiaTheme="minorEastAsia" w:hAnsi="Times New Roman" w:cs="Times New Roman"/>
          <w:sz w:val="24"/>
          <w:szCs w:val="24"/>
        </w:rPr>
        <w:t>д.е</w:t>
      </w:r>
      <w:proofErr w:type="spellEnd"/>
      <w:r w:rsidRPr="002B46A8">
        <w:rPr>
          <w:rFonts w:ascii="Times New Roman" w:eastAsiaTheme="minorEastAsia" w:hAnsi="Times New Roman" w:cs="Times New Roman"/>
          <w:sz w:val="24"/>
          <w:szCs w:val="24"/>
        </w:rPr>
        <w:t>. с единицы продукции, выпуск монополиста не изменился. Найдите затраты монополиста на производство единицы продукции.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46A8">
        <w:rPr>
          <w:rFonts w:ascii="Times New Roman" w:eastAsiaTheme="minorEastAsia" w:hAnsi="Times New Roman" w:cs="Times New Roman"/>
          <w:b/>
          <w:sz w:val="24"/>
          <w:szCs w:val="24"/>
        </w:rPr>
        <w:t>Ответ: 16</w:t>
      </w:r>
    </w:p>
    <w:p w:rsidR="002B46A8" w:rsidRPr="002B46A8" w:rsidRDefault="002B46A8" w:rsidP="002B46A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B46A8" w:rsidRPr="002B46A8" w:rsidRDefault="002B46A8" w:rsidP="002B4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46A8" w:rsidRPr="002B46A8" w:rsidSect="002B46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A8"/>
    <w:rsid w:val="002B46A8"/>
    <w:rsid w:val="0030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A207"/>
  <w15:chartTrackingRefBased/>
  <w15:docId w15:val="{2A0EA963-2F02-40A4-B787-ECD19E87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B46A8"/>
    <w:pPr>
      <w:spacing w:after="0" w:line="240" w:lineRule="auto"/>
    </w:pPr>
    <w:rPr>
      <w:rFonts w:ascii="Helvetica" w:hAnsi="Helvetica" w:cs="Times New Roman"/>
      <w:sz w:val="18"/>
      <w:szCs w:val="18"/>
      <w:lang w:eastAsia="ru-RU"/>
    </w:rPr>
  </w:style>
  <w:style w:type="table" w:styleId="a3">
    <w:name w:val="Table Grid"/>
    <w:basedOn w:val="a1"/>
    <w:uiPriority w:val="39"/>
    <w:rsid w:val="002B46A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2018-02-26T04:01:00Z</dcterms:created>
  <dcterms:modified xsi:type="dcterms:W3CDTF">2018-02-26T04:06:00Z</dcterms:modified>
</cp:coreProperties>
</file>