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Московская олимпиада школьников по экономике – 2018</w:t>
      </w: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Отборочный этап</w:t>
      </w: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Первый блок (задания 1-4) – тестовые вопросы с единственным верным ответом. Каждый вопрос оценивается в 5 баллов. Второй блок (задания 5-8) – тестовые вопросы с несколькими верными ответами, при этом верный ответ может быть и один. Каждый вопрос оценивается в 10 баллов – только в том случае, когда отмечены все верные варианты и не отмечен ни один неверный. Третий блок (задания 9-10) – открытые вопросы, нужно привести только ответ, без решения. Каждый вопрос оценивается в 20 баллов. Итого – 100 баллов. Время на выполнение – 90 минут.</w:t>
      </w: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Тестовые вопросы с единственным верным ответом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1. В открытой экономике сальдо торгового баланса отрицательно и составляет –5 млн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 xml:space="preserve">., а госбюджет сведён с дефицитом 2 млн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 Что больше – частные сбережения или инвестиции – и на сколько?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а) частные сбережения, на 7 млн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б) частные сбережения, на 3 млн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в) инвестиции, на 7 млн </w:t>
      </w:r>
      <w:proofErr w:type="spellStart"/>
      <w:r w:rsidRPr="002B46A8">
        <w:rPr>
          <w:rFonts w:ascii="Times New Roman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sz w:val="24"/>
          <w:szCs w:val="24"/>
        </w:rPr>
        <w:t>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 xml:space="preserve">г) инвестиции, на 3 млн </w:t>
      </w:r>
      <w:proofErr w:type="spellStart"/>
      <w:r w:rsidRPr="002B46A8">
        <w:rPr>
          <w:rFonts w:ascii="Times New Roman" w:hAnsi="Times New Roman" w:cs="Times New Roman"/>
          <w:b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b/>
          <w:sz w:val="24"/>
          <w:szCs w:val="24"/>
        </w:rPr>
        <w:t>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2. Укрепление курса национальной валюты при прочих равных, скорее всего: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а) позитивно скажется на потребителях импортных товаров, негативно на экспортёрах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б) негативно скажется на потребителях импортных товаров, позитивно на экспортёрах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в) позитивно скажется на потребителях импортных товаров; может сказаться как негативно, так и позитивно экспортёрах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г) может сказаться как негативно, так и позитивно на потребителях импортных товаров; позитивно скажется на экспортёрах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6A8">
        <w:rPr>
          <w:rFonts w:ascii="Times New Roman" w:hAnsi="Times New Roman"/>
          <w:sz w:val="24"/>
          <w:szCs w:val="24"/>
          <w:lang w:eastAsia="en-US"/>
        </w:rPr>
        <w:t>3. Известно, что если рабочая сила страны увеличится на 10, то безработица составит 40%, а если на 20, то безработица составит 50%. Считая, что все вошедшие в экономику люди считались бы безработными, определите первоначальный уровень безработицы:</w:t>
      </w:r>
    </w:p>
    <w:p w:rsidR="002B46A8" w:rsidRPr="002B46A8" w:rsidRDefault="002B46A8" w:rsidP="002B46A8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6A8">
        <w:rPr>
          <w:rFonts w:ascii="Times New Roman" w:hAnsi="Times New Roman"/>
          <w:sz w:val="24"/>
          <w:szCs w:val="24"/>
          <w:lang w:eastAsia="en-US"/>
        </w:rPr>
        <w:t>а) 15%</w:t>
      </w:r>
    </w:p>
    <w:p w:rsidR="002B46A8" w:rsidRPr="002B46A8" w:rsidRDefault="002B46A8" w:rsidP="002B46A8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6A8">
        <w:rPr>
          <w:rFonts w:ascii="Times New Roman" w:hAnsi="Times New Roman"/>
          <w:sz w:val="24"/>
          <w:szCs w:val="24"/>
          <w:lang w:eastAsia="en-US"/>
        </w:rPr>
        <w:t>б) 20%</w:t>
      </w:r>
    </w:p>
    <w:p w:rsidR="002B46A8" w:rsidRPr="002B46A8" w:rsidRDefault="002B46A8" w:rsidP="002B46A8">
      <w:pPr>
        <w:pStyle w:val="p1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B46A8">
        <w:rPr>
          <w:rFonts w:ascii="Times New Roman" w:hAnsi="Times New Roman"/>
          <w:b/>
          <w:sz w:val="24"/>
          <w:szCs w:val="24"/>
          <w:lang w:eastAsia="en-US"/>
        </w:rPr>
        <w:t>в) 25%</w:t>
      </w:r>
    </w:p>
    <w:p w:rsidR="002B46A8" w:rsidRPr="002B46A8" w:rsidRDefault="002B46A8" w:rsidP="002B46A8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6A8">
        <w:rPr>
          <w:rFonts w:ascii="Times New Roman" w:hAnsi="Times New Roman"/>
          <w:sz w:val="24"/>
          <w:szCs w:val="24"/>
          <w:lang w:eastAsia="en-US"/>
        </w:rPr>
        <w:t>г) 30%</w:t>
      </w:r>
    </w:p>
    <w:p w:rsidR="002B46A8" w:rsidRPr="002B46A8" w:rsidRDefault="002B46A8" w:rsidP="002B46A8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4. Страна </w:t>
      </w:r>
      <w:r w:rsidRPr="002B46A8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производит два товара – иксы и игреки. Объёмы выпуска и цены товаров в 2016 и 2017 годах приведены в таблице. Отметьте верное утверждение, считая 2016 год базовым:</w:t>
      </w: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5"/>
        <w:gridCol w:w="1345"/>
        <w:gridCol w:w="1345"/>
        <w:gridCol w:w="1345"/>
      </w:tblGrid>
      <w:tr w:rsidR="002B46A8" w:rsidRPr="002B46A8" w:rsidTr="00AE4840">
        <w:trPr>
          <w:jc w:val="center"/>
        </w:trPr>
        <w:tc>
          <w:tcPr>
            <w:tcW w:w="1344" w:type="dxa"/>
            <w:vMerge w:val="restart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Товары</w:t>
            </w:r>
          </w:p>
        </w:tc>
        <w:tc>
          <w:tcPr>
            <w:tcW w:w="2690" w:type="dxa"/>
            <w:gridSpan w:val="2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Объёмы выпуска</w:t>
            </w:r>
          </w:p>
        </w:tc>
        <w:tc>
          <w:tcPr>
            <w:tcW w:w="2690" w:type="dxa"/>
            <w:gridSpan w:val="2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Цены</w:t>
            </w:r>
          </w:p>
        </w:tc>
      </w:tr>
      <w:tr w:rsidR="002B46A8" w:rsidRPr="002B46A8" w:rsidTr="00AE4840">
        <w:trPr>
          <w:jc w:val="center"/>
        </w:trPr>
        <w:tc>
          <w:tcPr>
            <w:tcW w:w="1344" w:type="dxa"/>
            <w:vMerge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2016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2016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2017</w:t>
            </w:r>
          </w:p>
        </w:tc>
      </w:tr>
      <w:tr w:rsidR="002B46A8" w:rsidRPr="002B46A8" w:rsidTr="00AE4840">
        <w:trPr>
          <w:jc w:val="center"/>
        </w:trPr>
        <w:tc>
          <w:tcPr>
            <w:tcW w:w="1344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Товар X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2B46A8" w:rsidRPr="002B46A8" w:rsidTr="00AE4840">
        <w:trPr>
          <w:jc w:val="center"/>
        </w:trPr>
        <w:tc>
          <w:tcPr>
            <w:tcW w:w="1344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 xml:space="preserve">Товар </w:t>
            </w:r>
            <w:r w:rsidRPr="002B46A8">
              <w:rPr>
                <w:rFonts w:ascii="Times New Roman" w:eastAsiaTheme="minorEastAsia" w:hAnsi="Times New Roman" w:cs="Times New Roman"/>
                <w:lang w:val="en-US"/>
              </w:rPr>
              <w:t>Y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345" w:type="dxa"/>
          </w:tcPr>
          <w:p w:rsidR="002B46A8" w:rsidRPr="002B46A8" w:rsidRDefault="002B46A8" w:rsidP="002B46A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B46A8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</w:tbl>
    <w:p w:rsidR="002B46A8" w:rsidRPr="002B46A8" w:rsidRDefault="002B46A8" w:rsidP="002B4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>а) темп роста номинального ВВП равен 1%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>б) темп роста номинального ВВП равен 42%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в) темп роста реального ВВП равен –1%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>г) темп роста реального ВВП равен 41%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lastRenderedPageBreak/>
        <w:t>Тестовые вопросы с несколькими верными ответами</w:t>
      </w:r>
    </w:p>
    <w:p w:rsidR="003065F2" w:rsidRPr="002B46A8" w:rsidRDefault="003065F2" w:rsidP="002B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5. Страна </w:t>
      </w:r>
      <w:r w:rsidRPr="002B46A8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производит два товара – иксы и игреки – по технологиям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sub>
            </m:sSub>
          </m:e>
        </m:rad>
      </m:oMath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. Всего страна располагает 25 единицами труда. Страна является малой открытой экономикой (воспринимает цены мирового рынка как заданные). При каких значениях мировых цен внутри страны </w:t>
      </w:r>
      <w:r w:rsidRPr="002B46A8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будут производиться оба товара?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>а) цена икса 1, цена игрека 6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>б) цена икса 1, цена игрека 8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в) цена икса 2, цена игрека 6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г) цена икса 2, цена игрека 8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B46A8">
        <w:rPr>
          <w:rFonts w:ascii="Times New Roman" w:eastAsiaTheme="minorEastAsia" w:hAnsi="Times New Roman"/>
          <w:sz w:val="24"/>
          <w:szCs w:val="24"/>
          <w:lang w:eastAsia="en-US"/>
        </w:rPr>
        <w:t>6. Выберите верные утверждения:</w:t>
      </w: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B46A8">
        <w:rPr>
          <w:rFonts w:ascii="Times New Roman" w:eastAsiaTheme="minorEastAsia" w:hAnsi="Times New Roman"/>
          <w:sz w:val="24"/>
          <w:szCs w:val="24"/>
          <w:lang w:eastAsia="en-US"/>
        </w:rPr>
        <w:t>а) если спрос на товар имеет постоянную эластичность по цене, то выручка монополиста при любой</w:t>
      </w: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B46A8">
        <w:rPr>
          <w:rFonts w:ascii="Times New Roman" w:eastAsiaTheme="minorEastAsia" w:hAnsi="Times New Roman"/>
          <w:sz w:val="24"/>
          <w:szCs w:val="24"/>
          <w:lang w:eastAsia="en-US"/>
        </w:rPr>
        <w:t>цене будет одинаковой</w:t>
      </w: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46A8">
        <w:rPr>
          <w:rFonts w:ascii="Times New Roman" w:eastAsiaTheme="minorEastAsia" w:hAnsi="Times New Roman"/>
          <w:b/>
          <w:sz w:val="24"/>
          <w:szCs w:val="24"/>
          <w:lang w:eastAsia="en-US"/>
        </w:rPr>
        <w:t>б) существует такая постоянная эластичность спроса на товар по цене, что выручка монополиста при любой цене будет одинаковой</w:t>
      </w: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46A8">
        <w:rPr>
          <w:rFonts w:ascii="Times New Roman" w:eastAsiaTheme="minorEastAsia" w:hAnsi="Times New Roman"/>
          <w:b/>
          <w:sz w:val="24"/>
          <w:szCs w:val="24"/>
          <w:lang w:eastAsia="en-US"/>
        </w:rPr>
        <w:t>в) функция спроса, обладающая постоянной ненулевой эластичностью по цене, не может быть линейной</w:t>
      </w: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2B46A8">
        <w:rPr>
          <w:rFonts w:ascii="Times New Roman" w:eastAsiaTheme="minorEastAsia" w:hAnsi="Times New Roman"/>
          <w:sz w:val="24"/>
          <w:szCs w:val="24"/>
          <w:lang w:eastAsia="en-US"/>
        </w:rPr>
        <w:t>г) функция предложения, обладающая постоянной эластичностью по цене, не может быть линейной</w:t>
      </w:r>
    </w:p>
    <w:p w:rsidR="002B46A8" w:rsidRPr="002B46A8" w:rsidRDefault="002B46A8" w:rsidP="002B46A8">
      <w:pPr>
        <w:pStyle w:val="p1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7. Олигарх Вовочка решает, как распорядиться своими рублёвыми сбережениями. У него есть опция открыть внутри страны рублёвый депозит по ставке 25% годовых, а есть другая опция – открыть за рубежом долларовый депозит по ставке 10% годовых. Однако, законность доходов этого гражданина сомнительна, поэтому в случае открытия долларового депозита придётся уходить в офшор, заплатив для этого комиссию в размере 5% от первоначальной суммы. Обменный курс на текущий момент – 60 рублей за доллар, а свою жизнь Олигарх Вовочка планирует только на один год вперёд. Отметьте верные утверждения: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а) если Олигарх Вовочка ожидает, что через год обменный курс составит 56 рублей за доллар, он откроет рублёвый депозит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б) если Олигарх Вовочка ожидает, что через год обменный курс составит 66 рублей за доллар, он откроет долларовый депозит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>в) если Олигарх Вовочка ожидает, что через год обменный курс составит 75 рублей за доллар, он откроет рублёвый депозит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A8">
        <w:rPr>
          <w:rFonts w:ascii="Times New Roman" w:hAnsi="Times New Roman" w:cs="Times New Roman"/>
          <w:b/>
          <w:sz w:val="24"/>
          <w:szCs w:val="24"/>
        </w:rPr>
        <w:t>г) если Олигарх Вовочка ожидает, что через год обменный курс составит 85 рублей за доллар, он откроет долларовый депозит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8. На монопольном рынке спрос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=120-p</m:t>
        </m:r>
      </m:oMath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, а издержки монополиста на производство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единиц выпуска равны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д.е. Какие меры приведут к росту выпуска не менее чем на 3 единицы?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а) предоставление </w:t>
      </w:r>
      <w:proofErr w:type="spellStart"/>
      <w:r w:rsidRPr="002B46A8">
        <w:rPr>
          <w:rFonts w:ascii="Times New Roman" w:eastAsiaTheme="minorEastAsia" w:hAnsi="Times New Roman" w:cs="Times New Roman"/>
          <w:sz w:val="24"/>
          <w:szCs w:val="24"/>
        </w:rPr>
        <w:t>потоварной</w:t>
      </w:r>
      <w:proofErr w:type="spellEnd"/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субсидии по ставке 8 </w:t>
      </w:r>
      <w:proofErr w:type="spellStart"/>
      <w:r w:rsidRPr="002B46A8">
        <w:rPr>
          <w:rFonts w:ascii="Times New Roman" w:eastAsiaTheme="minorEastAsia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eastAsiaTheme="minorEastAsia" w:hAnsi="Times New Roman" w:cs="Times New Roman"/>
          <w:sz w:val="24"/>
          <w:szCs w:val="24"/>
        </w:rPr>
        <w:t>. за единицу продукции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 xml:space="preserve">б) установление ценового потолка на уровне 86 </w:t>
      </w:r>
      <w:proofErr w:type="spellStart"/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д.е</w:t>
      </w:r>
      <w:proofErr w:type="spellEnd"/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 xml:space="preserve">в) предоставление </w:t>
      </w:r>
      <w:proofErr w:type="spellStart"/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потоварной</w:t>
      </w:r>
      <w:proofErr w:type="spellEnd"/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 xml:space="preserve"> субсидии по ставке 16 </w:t>
      </w:r>
      <w:proofErr w:type="spellStart"/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д.е</w:t>
      </w:r>
      <w:proofErr w:type="spellEnd"/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. за единицу продукции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г) установление ценового потолка на уровне 60 </w:t>
      </w:r>
      <w:proofErr w:type="spellStart"/>
      <w:r w:rsidRPr="002B46A8">
        <w:rPr>
          <w:rFonts w:ascii="Times New Roman" w:eastAsiaTheme="minorEastAsia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46A8">
        <w:rPr>
          <w:rFonts w:ascii="Times New Roman" w:hAnsi="Times New Roman" w:cs="Times New Roman"/>
          <w:b/>
          <w:sz w:val="24"/>
          <w:szCs w:val="24"/>
        </w:rPr>
        <w:lastRenderedPageBreak/>
        <w:t>Открытые тестовые вопросы</w:t>
      </w:r>
    </w:p>
    <w:p w:rsidR="002B46A8" w:rsidRPr="002B46A8" w:rsidRDefault="002B46A8" w:rsidP="002B4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9. </w:t>
      </w:r>
      <w:r w:rsidRPr="002B46A8">
        <w:rPr>
          <w:rFonts w:ascii="Times New Roman" w:hAnsi="Times New Roman" w:cs="Times New Roman"/>
          <w:color w:val="000000"/>
          <w:sz w:val="24"/>
          <w:szCs w:val="24"/>
        </w:rPr>
        <w:t xml:space="preserve">В некоторой стране треть трудоспособного населения не входит в состав рабочей силы, а каждый десятый трудоспособный – безработный. Если бы уровень безработицы был вчетверо меньше, то ВВП был бы равен своему потенциальному значению 400 </w:t>
      </w:r>
      <w:proofErr w:type="spellStart"/>
      <w:r w:rsidRPr="002B46A8">
        <w:rPr>
          <w:rFonts w:ascii="Times New Roman" w:hAnsi="Times New Roman" w:cs="Times New Roman"/>
          <w:color w:val="000000"/>
          <w:sz w:val="24"/>
          <w:szCs w:val="24"/>
        </w:rPr>
        <w:t>д.е</w:t>
      </w:r>
      <w:proofErr w:type="spellEnd"/>
      <w:r w:rsidRPr="002B46A8">
        <w:rPr>
          <w:rFonts w:ascii="Times New Roman" w:hAnsi="Times New Roman" w:cs="Times New Roman"/>
          <w:color w:val="000000"/>
          <w:sz w:val="24"/>
          <w:szCs w:val="24"/>
        </w:rPr>
        <w:t>. Чему равен фактический ВВП, если известно, что изменение уровня безработицы на 1 процентный пункт увеличивает отклонение ВВП относительно потенциального уровня на 2 процентных пункта?</w:t>
      </w:r>
    </w:p>
    <w:p w:rsidR="002B46A8" w:rsidRPr="002B46A8" w:rsidRDefault="002B46A8" w:rsidP="002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46A8">
        <w:rPr>
          <w:rFonts w:ascii="Times New Roman" w:hAnsi="Times New Roman" w:cs="Times New Roman"/>
          <w:b/>
          <w:color w:val="000000"/>
          <w:sz w:val="24"/>
          <w:szCs w:val="24"/>
        </w:rPr>
        <w:t>Ответ: 310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46A8">
        <w:rPr>
          <w:rFonts w:ascii="Times New Roman" w:hAnsi="Times New Roman" w:cs="Times New Roman"/>
          <w:sz w:val="24"/>
          <w:szCs w:val="24"/>
        </w:rPr>
        <w:t xml:space="preserve">10. Монополист с постоянными средними издержками работает на рынке со спросом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=36-p</m:t>
        </m:r>
      </m:oMath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. Когда процентный налог с выручки по ставке 20% заменили </w:t>
      </w:r>
      <w:proofErr w:type="spellStart"/>
      <w:r w:rsidRPr="002B46A8">
        <w:rPr>
          <w:rFonts w:ascii="Times New Roman" w:eastAsiaTheme="minorEastAsia" w:hAnsi="Times New Roman" w:cs="Times New Roman"/>
          <w:sz w:val="24"/>
          <w:szCs w:val="24"/>
        </w:rPr>
        <w:t>потоварным</w:t>
      </w:r>
      <w:proofErr w:type="spellEnd"/>
      <w:r w:rsidRPr="002B46A8">
        <w:rPr>
          <w:rFonts w:ascii="Times New Roman" w:eastAsiaTheme="minorEastAsia" w:hAnsi="Times New Roman" w:cs="Times New Roman"/>
          <w:sz w:val="24"/>
          <w:szCs w:val="24"/>
        </w:rPr>
        <w:t xml:space="preserve"> налогом по ставке 4 </w:t>
      </w:r>
      <w:proofErr w:type="spellStart"/>
      <w:r w:rsidRPr="002B46A8">
        <w:rPr>
          <w:rFonts w:ascii="Times New Roman" w:eastAsiaTheme="minorEastAsia" w:hAnsi="Times New Roman" w:cs="Times New Roman"/>
          <w:sz w:val="24"/>
          <w:szCs w:val="24"/>
        </w:rPr>
        <w:t>д.е</w:t>
      </w:r>
      <w:proofErr w:type="spellEnd"/>
      <w:r w:rsidRPr="002B46A8">
        <w:rPr>
          <w:rFonts w:ascii="Times New Roman" w:eastAsiaTheme="minorEastAsia" w:hAnsi="Times New Roman" w:cs="Times New Roman"/>
          <w:sz w:val="24"/>
          <w:szCs w:val="24"/>
        </w:rPr>
        <w:t>. с единицы продукции, выпуск монополиста не изменился. Найдите затраты монополиста на производство единицы продукции.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46A8">
        <w:rPr>
          <w:rFonts w:ascii="Times New Roman" w:eastAsiaTheme="minorEastAsia" w:hAnsi="Times New Roman" w:cs="Times New Roman"/>
          <w:b/>
          <w:sz w:val="24"/>
          <w:szCs w:val="24"/>
        </w:rPr>
        <w:t>Ответ: 16</w:t>
      </w:r>
    </w:p>
    <w:p w:rsidR="002B46A8" w:rsidRPr="002B46A8" w:rsidRDefault="002B46A8" w:rsidP="002B46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B46A8" w:rsidRPr="002B46A8" w:rsidRDefault="002B46A8" w:rsidP="002B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46A8" w:rsidRPr="002B46A8" w:rsidSect="002B46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A8"/>
    <w:rsid w:val="002B46A8"/>
    <w:rsid w:val="0030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A207"/>
  <w15:chartTrackingRefBased/>
  <w15:docId w15:val="{2A0EA963-2F02-40A4-B787-ECD19E8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46A8"/>
    <w:pPr>
      <w:spacing w:after="0" w:line="240" w:lineRule="auto"/>
    </w:pPr>
    <w:rPr>
      <w:rFonts w:ascii="Helvetica" w:hAnsi="Helvetica" w:cs="Times New Roman"/>
      <w:sz w:val="18"/>
      <w:szCs w:val="18"/>
      <w:lang w:eastAsia="ru-RU"/>
    </w:rPr>
  </w:style>
  <w:style w:type="table" w:styleId="a3">
    <w:name w:val="Table Grid"/>
    <w:basedOn w:val="a1"/>
    <w:uiPriority w:val="39"/>
    <w:rsid w:val="002B46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2018-02-26T04:01:00Z</dcterms:created>
  <dcterms:modified xsi:type="dcterms:W3CDTF">2018-02-26T04:06:00Z</dcterms:modified>
</cp:coreProperties>
</file>